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E" w:rsidRDefault="00553DEE" w:rsidP="00553DEE">
      <w:pPr>
        <w:pStyle w:val="NoSpacing"/>
        <w:jc w:val="center"/>
        <w:rPr>
          <w:rFonts w:ascii="Century Gothic" w:hAnsi="Century Gothic"/>
          <w:bCs/>
          <w:iCs/>
          <w:color w:val="000000" w:themeColor="text1"/>
        </w:rPr>
      </w:pPr>
      <w:r>
        <w:rPr>
          <w:noProof/>
          <w:lang w:eastAsia="en-CA"/>
        </w:rPr>
        <w:drawing>
          <wp:inline distT="0" distB="0" distL="0" distR="0" wp14:anchorId="07DDE576" wp14:editId="66B88687">
            <wp:extent cx="5734050" cy="2214593"/>
            <wp:effectExtent l="171450" t="171450" r="381000" b="3575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mplo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04"/>
                    <a:stretch/>
                  </pic:blipFill>
                  <pic:spPr bwMode="auto">
                    <a:xfrm>
                      <a:off x="0" y="0"/>
                      <a:ext cx="5734050" cy="2214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DEE" w:rsidRDefault="00553DEE" w:rsidP="00553DEE">
      <w:pPr>
        <w:pStyle w:val="NoSpacing"/>
        <w:jc w:val="center"/>
        <w:rPr>
          <w:rFonts w:ascii="Century Gothic" w:hAnsi="Century Gothic"/>
          <w:bCs/>
          <w:iCs/>
          <w:color w:val="000000" w:themeColor="text1"/>
        </w:rPr>
      </w:pPr>
    </w:p>
    <w:p w:rsidR="00553DEE" w:rsidRDefault="00553DEE" w:rsidP="00553DEE">
      <w:pPr>
        <w:pStyle w:val="NoSpacing"/>
        <w:jc w:val="center"/>
        <w:rPr>
          <w:rFonts w:ascii="Century Gothic" w:hAnsi="Century Gothic"/>
          <w:bCs/>
          <w:iCs/>
          <w:color w:val="000000" w:themeColor="text1"/>
          <w:lang w:val="en-CA"/>
        </w:rPr>
      </w:pPr>
      <w:r>
        <w:rPr>
          <w:rFonts w:ascii="Century Gothic" w:hAnsi="Century Gothic"/>
          <w:bCs/>
          <w:iCs/>
          <w:color w:val="000000" w:themeColor="text1"/>
        </w:rPr>
        <w:t xml:space="preserve">You Can </w:t>
      </w:r>
      <w:r>
        <w:rPr>
          <w:rFonts w:ascii="Century Gothic" w:hAnsi="Century Gothic"/>
          <w:bCs/>
          <w:iCs/>
          <w:color w:val="000000" w:themeColor="text1"/>
          <w:lang w:val="en-CA"/>
        </w:rPr>
        <w:t>Attract</w:t>
      </w:r>
      <w:r>
        <w:rPr>
          <w:rFonts w:ascii="Century Gothic" w:hAnsi="Century Gothic"/>
          <w:bCs/>
          <w:iCs/>
          <w:color w:val="000000" w:themeColor="text1"/>
        </w:rPr>
        <w:t xml:space="preserve"> </w:t>
      </w:r>
      <w:r>
        <w:rPr>
          <w:rFonts w:ascii="Century Gothic" w:hAnsi="Century Gothic"/>
          <w:bCs/>
          <w:iCs/>
          <w:color w:val="000000" w:themeColor="text1"/>
          <w:lang w:val="en-CA"/>
        </w:rPr>
        <w:t>&amp;</w:t>
      </w:r>
      <w:r>
        <w:rPr>
          <w:rFonts w:ascii="Century Gothic" w:hAnsi="Century Gothic"/>
          <w:bCs/>
          <w:iCs/>
          <w:color w:val="000000" w:themeColor="text1"/>
        </w:rPr>
        <w:t xml:space="preserve"> </w:t>
      </w:r>
      <w:r>
        <w:rPr>
          <w:rFonts w:ascii="Century Gothic" w:hAnsi="Century Gothic"/>
          <w:bCs/>
          <w:iCs/>
          <w:color w:val="000000" w:themeColor="text1"/>
          <w:lang w:val="en-CA"/>
        </w:rPr>
        <w:t>Inspire</w:t>
      </w:r>
      <w:r>
        <w:rPr>
          <w:rFonts w:ascii="Century Gothic" w:hAnsi="Century Gothic"/>
          <w:bCs/>
          <w:iCs/>
          <w:color w:val="000000" w:themeColor="text1"/>
        </w:rPr>
        <w:t xml:space="preserve"> </w:t>
      </w:r>
      <w:r>
        <w:rPr>
          <w:rFonts w:ascii="Century Gothic" w:hAnsi="Century Gothic"/>
          <w:bCs/>
          <w:iCs/>
          <w:color w:val="000000" w:themeColor="text1"/>
          <w:lang w:val="en-CA"/>
        </w:rPr>
        <w:t>Diverse</w:t>
      </w:r>
      <w:r>
        <w:rPr>
          <w:rFonts w:ascii="Century Gothic" w:hAnsi="Century Gothic"/>
          <w:bCs/>
          <w:iCs/>
          <w:color w:val="000000" w:themeColor="text1"/>
        </w:rPr>
        <w:t xml:space="preserve"> </w:t>
      </w:r>
      <w:r>
        <w:rPr>
          <w:rFonts w:ascii="Century Gothic" w:hAnsi="Century Gothic"/>
          <w:bCs/>
          <w:iCs/>
          <w:color w:val="000000" w:themeColor="text1"/>
          <w:lang w:val="en-CA"/>
        </w:rPr>
        <w:t>Top</w:t>
      </w:r>
      <w:r>
        <w:rPr>
          <w:rFonts w:ascii="Century Gothic" w:hAnsi="Century Gothic"/>
          <w:bCs/>
          <w:iCs/>
          <w:color w:val="000000" w:themeColor="text1"/>
        </w:rPr>
        <w:t xml:space="preserve"> </w:t>
      </w:r>
      <w:r>
        <w:rPr>
          <w:rFonts w:ascii="Century Gothic" w:hAnsi="Century Gothic"/>
          <w:bCs/>
          <w:iCs/>
          <w:color w:val="000000" w:themeColor="text1"/>
          <w:lang w:val="en-CA"/>
        </w:rPr>
        <w:t>Talent</w:t>
      </w:r>
    </w:p>
    <w:p w:rsidR="00553DEE" w:rsidRDefault="00553DEE" w:rsidP="00553DEE">
      <w:pPr>
        <w:pStyle w:val="NoSpacing"/>
        <w:jc w:val="center"/>
        <w:rPr>
          <w:rFonts w:ascii="Century Gothic" w:hAnsi="Century Gothic"/>
          <w:bCs/>
          <w:iCs/>
          <w:color w:val="000000" w:themeColor="text1"/>
        </w:rPr>
      </w:pPr>
      <w:bookmarkStart w:id="0" w:name="_GoBack"/>
      <w:bookmarkEnd w:id="0"/>
    </w:p>
    <w:p w:rsidR="00553DEE" w:rsidRDefault="00553DEE" w:rsidP="008E16B7">
      <w:pPr>
        <w:pStyle w:val="NoSpacing"/>
        <w:rPr>
          <w:rFonts w:ascii="Century Gothic" w:hAnsi="Century Gothic"/>
          <w:bCs/>
          <w:iCs/>
          <w:color w:val="000000" w:themeColor="text1"/>
        </w:rPr>
      </w:pPr>
    </w:p>
    <w:p w:rsidR="008E16B7" w:rsidRPr="006F66B7" w:rsidRDefault="008E16B7" w:rsidP="00553DEE">
      <w:pPr>
        <w:pStyle w:val="NoSpacing"/>
        <w:ind w:left="360"/>
        <w:rPr>
          <w:rFonts w:ascii="Century Gothic" w:hAnsi="Century Gothic"/>
          <w:bCs/>
          <w:iCs/>
          <w:color w:val="000000" w:themeColor="text1"/>
        </w:rPr>
      </w:pPr>
      <w:r w:rsidRPr="006F66B7">
        <w:rPr>
          <w:rFonts w:ascii="Century Gothic" w:hAnsi="Century Gothic"/>
          <w:bCs/>
          <w:iCs/>
          <w:color w:val="000000" w:themeColor="text1"/>
        </w:rPr>
        <w:t>Master the Skills to…</w:t>
      </w:r>
    </w:p>
    <w:p w:rsidR="008E16B7" w:rsidRPr="006F66B7" w:rsidRDefault="008E16B7" w:rsidP="00553DEE">
      <w:pPr>
        <w:pStyle w:val="NoSpacing"/>
        <w:ind w:left="360"/>
        <w:rPr>
          <w:rFonts w:ascii="Century Gothic" w:eastAsiaTheme="majorEastAsia" w:hAnsi="Century Gothic" w:cstheme="majorBidi"/>
          <w:color w:val="000000" w:themeColor="text1"/>
          <w:lang w:val="en-CA" w:eastAsia="en-US"/>
        </w:rPr>
      </w:pPr>
    </w:p>
    <w:p w:rsidR="008E16B7" w:rsidRPr="006F66B7" w:rsidRDefault="008E16B7" w:rsidP="00553DE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Create great relationships  at home and at work</w:t>
      </w:r>
    </w:p>
    <w:p w:rsidR="008E16B7" w:rsidRPr="006F66B7" w:rsidRDefault="008E16B7" w:rsidP="00553DEE">
      <w:pPr>
        <w:numPr>
          <w:ilvl w:val="0"/>
          <w:numId w:val="1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Increase loyalty from your LGBT- Friendly colleagues, bosses, clients, prospects, friends and family members</w:t>
      </w:r>
    </w:p>
    <w:p w:rsidR="008E16B7" w:rsidRPr="006F66B7" w:rsidRDefault="008E16B7" w:rsidP="00553DEE">
      <w:pPr>
        <w:numPr>
          <w:ilvl w:val="0"/>
          <w:numId w:val="1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Enhance teamwork  and reduce workplace  politics</w:t>
      </w:r>
    </w:p>
    <w:p w:rsidR="008E16B7" w:rsidRPr="006F66B7" w:rsidRDefault="008E16B7" w:rsidP="00553DEE">
      <w:pPr>
        <w:numPr>
          <w:ilvl w:val="0"/>
          <w:numId w:val="1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Increase your  leadership skills &amp; income</w:t>
      </w:r>
    </w:p>
    <w:p w:rsidR="008E16B7" w:rsidRPr="006F66B7" w:rsidRDefault="008E16B7" w:rsidP="00553DEE">
      <w:pPr>
        <w:numPr>
          <w:ilvl w:val="0"/>
          <w:numId w:val="1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Make a difference   build self-esteem in LGBT youth</w:t>
      </w:r>
    </w:p>
    <w:p w:rsidR="008E16B7" w:rsidRDefault="008E16B7" w:rsidP="00553DEE">
      <w:pPr>
        <w:numPr>
          <w:ilvl w:val="0"/>
          <w:numId w:val="1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Boost your personal  power </w:t>
      </w:r>
      <w:r>
        <w:rPr>
          <w:rFonts w:ascii="Century Gothic" w:hAnsi="Century Gothic"/>
        </w:rPr>
        <w:t xml:space="preserve">to achieve your goals </w:t>
      </w:r>
    </w:p>
    <w:p w:rsidR="008E16B7" w:rsidRPr="006F66B7" w:rsidRDefault="008E16B7" w:rsidP="00553DEE">
      <w:pPr>
        <w:ind w:left="1080"/>
        <w:rPr>
          <w:rFonts w:ascii="Century Gothic" w:hAnsi="Century Gothic"/>
        </w:rPr>
      </w:pPr>
    </w:p>
    <w:p w:rsidR="008E16B7" w:rsidRPr="006F66B7" w:rsidRDefault="008E16B7" w:rsidP="00553DEE">
      <w:pPr>
        <w:ind w:left="36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   Participants will learn:</w:t>
      </w:r>
    </w:p>
    <w:p w:rsidR="008E16B7" w:rsidRPr="006F66B7" w:rsidRDefault="008E16B7" w:rsidP="00553DEE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Your OUTstanding Vision™: A unique exercise to clarify your dreams &amp;goals</w:t>
      </w:r>
    </w:p>
    <w:p w:rsidR="008E16B7" w:rsidRPr="006F66B7" w:rsidRDefault="008E16B7" w:rsidP="00553DEE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Your Power of Pride™ : A quick technique to  boost your personal  power</w:t>
      </w:r>
    </w:p>
    <w:p w:rsidR="008E16B7" w:rsidRPr="006F66B7" w:rsidRDefault="008E16B7" w:rsidP="00553DEE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 The Three Secrets of OUTstanding Employers of Choice™</w:t>
      </w:r>
    </w:p>
    <w:p w:rsidR="008E16B7" w:rsidRDefault="008E16B7" w:rsidP="00553DEE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The OUTstanding Loyalty &amp; Diversity Quiz Game™</w:t>
      </w:r>
    </w:p>
    <w:p w:rsidR="003D4C41" w:rsidRPr="008E16B7" w:rsidRDefault="008E16B7" w:rsidP="00553DEE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8E16B7">
        <w:rPr>
          <w:rFonts w:ascii="Century Gothic" w:hAnsi="Century Gothic"/>
        </w:rPr>
        <w:t>OUTstanding Real life Case Studies™</w:t>
      </w:r>
    </w:p>
    <w:sectPr w:rsidR="003D4C41" w:rsidRPr="008E1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3A"/>
    <w:multiLevelType w:val="hybridMultilevel"/>
    <w:tmpl w:val="AF2A850A"/>
    <w:lvl w:ilvl="0" w:tplc="67F0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0F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2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A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4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6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0517D"/>
    <w:multiLevelType w:val="hybridMultilevel"/>
    <w:tmpl w:val="F70E64EE"/>
    <w:lvl w:ilvl="0" w:tplc="59D4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C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C7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0F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A4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2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F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4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B7"/>
    <w:rsid w:val="00553DEE"/>
    <w:rsid w:val="008E16B7"/>
    <w:rsid w:val="008F45BD"/>
    <w:rsid w:val="00B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16B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6B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16B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6B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2013-08-08T22:24:00Z</dcterms:created>
  <dcterms:modified xsi:type="dcterms:W3CDTF">2013-08-08T22:27:00Z</dcterms:modified>
</cp:coreProperties>
</file>